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C731" w14:textId="77777777" w:rsidR="00C50797" w:rsidRDefault="005A77B9" w:rsidP="00C5079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A77B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แผนจัดการเรียน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รู้</w:t>
      </w:r>
      <w:r w:rsidRPr="005A77B9">
        <w:rPr>
          <w:rFonts w:ascii="TH SarabunPSK" w:hAnsi="TH SarabunPSK" w:cs="TH SarabunPSK"/>
          <w:sz w:val="32"/>
          <w:szCs w:val="32"/>
          <w:cs/>
          <w:lang w:bidi="th-TH"/>
        </w:rPr>
        <w:t>รายวิชา</w:t>
      </w:r>
      <w:r w:rsidRPr="005A77B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A77B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ทธ</w:t>
      </w:r>
      <w:proofErr w:type="spellEnd"/>
      <w:r w:rsidRPr="005A77B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5A77B9">
        <w:rPr>
          <w:rFonts w:ascii="TH SarabunPSK" w:hAnsi="TH SarabunPSK" w:cs="TH SarabunPSK"/>
          <w:b/>
          <w:bCs/>
          <w:sz w:val="32"/>
          <w:szCs w:val="32"/>
        </w:rPr>
        <w:t xml:space="preserve">0122 </w:t>
      </w:r>
      <w:r w:rsidRPr="005A77B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บุคลิกภาพและความฉลาดทางสังคมยุคดิจิทัล</w:t>
      </w:r>
      <w:r w:rsidRPr="005A77B9">
        <w:rPr>
          <w:rFonts w:ascii="TH SarabunPSK" w:hAnsi="TH SarabunPSK" w:cs="TH SarabunPSK"/>
          <w:sz w:val="32"/>
          <w:szCs w:val="32"/>
        </w:rPr>
        <w:t xml:space="preserve"> </w:t>
      </w:r>
      <w:r w:rsidR="00C50797">
        <w:rPr>
          <w:rFonts w:ascii="TH SarabunPSK" w:hAnsi="TH SarabunPSK" w:cs="TH SarabunPSK"/>
          <w:sz w:val="32"/>
          <w:szCs w:val="32"/>
        </w:rPr>
        <w:t>3(2-2-5)</w:t>
      </w:r>
    </w:p>
    <w:p w14:paraId="0097BEBE" w14:textId="77777777" w:rsidR="00800C9C" w:rsidRDefault="00800C9C" w:rsidP="00800C9C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6B358C3" w14:textId="6381D2E3" w:rsidR="005A77B9" w:rsidRDefault="00800C9C" w:rsidP="005A77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0C9C">
        <w:rPr>
          <w:rFonts w:ascii="TH SarabunPSK" w:hAnsi="TH SarabunPSK" w:cs="TH SarabunPSK"/>
          <w:sz w:val="32"/>
          <w:szCs w:val="32"/>
          <w:cs/>
          <w:lang w:bidi="th-TH"/>
        </w:rPr>
        <w:t>การพัฒนาบุคลิกภาพ การประสานงานทางธุรกิจ การเข้าร่วมประชุมและเสนอความคิดเห็นต่อที่ประชุม การตัดสินใจทางธุรกิจ การจูงใจ การเจรจาต่อรอง การเข้าสังคม การประเมินตนเอง การวางแผนพัฒนาตนเอง</w:t>
      </w:r>
    </w:p>
    <w:p w14:paraId="35AA4471" w14:textId="77777777" w:rsidR="00C16DB1" w:rsidRPr="005A77B9" w:rsidRDefault="00C16DB1" w:rsidP="005A77B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</w:p>
    <w:tbl>
      <w:tblPr>
        <w:tblStyle w:val="aff2"/>
        <w:tblW w:w="9634" w:type="dxa"/>
        <w:tblLook w:val="04A0" w:firstRow="1" w:lastRow="0" w:firstColumn="1" w:lastColumn="0" w:noHBand="0" w:noVBand="1"/>
      </w:tblPr>
      <w:tblGrid>
        <w:gridCol w:w="1486"/>
        <w:gridCol w:w="864"/>
        <w:gridCol w:w="3174"/>
        <w:gridCol w:w="4110"/>
      </w:tblGrid>
      <w:tr w:rsidR="000C5F89" w:rsidRPr="005A77B9" w14:paraId="11CA80C4" w14:textId="04BF5223" w:rsidTr="000C5F89">
        <w:trPr>
          <w:tblHeader/>
        </w:trPr>
        <w:tc>
          <w:tcPr>
            <w:tcW w:w="0" w:type="auto"/>
            <w:vAlign w:val="center"/>
            <w:hideMark/>
          </w:tcPr>
          <w:p w14:paraId="596133AA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</w:t>
            </w:r>
          </w:p>
        </w:tc>
        <w:tc>
          <w:tcPr>
            <w:tcW w:w="0" w:type="auto"/>
            <w:vAlign w:val="center"/>
            <w:hideMark/>
          </w:tcPr>
          <w:p w14:paraId="0107E04C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สัปดาห์</w:t>
            </w:r>
          </w:p>
        </w:tc>
        <w:tc>
          <w:tcPr>
            <w:tcW w:w="3174" w:type="dxa"/>
            <w:vAlign w:val="center"/>
            <w:hideMark/>
          </w:tcPr>
          <w:p w14:paraId="2634676D" w14:textId="77777777" w:rsidR="000C5F89" w:rsidRPr="00E54478" w:rsidRDefault="000C5F89" w:rsidP="00E544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44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เนื้อหา</w:t>
            </w:r>
          </w:p>
        </w:tc>
        <w:tc>
          <w:tcPr>
            <w:tcW w:w="4110" w:type="dxa"/>
          </w:tcPr>
          <w:p w14:paraId="3ABEA99C" w14:textId="77777777" w:rsidR="000C5F89" w:rsidRPr="000C5F89" w:rsidRDefault="000C5F89" w:rsidP="00E5447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0C5F89" w:rsidRPr="005A77B9" w14:paraId="0ECD6AAE" w14:textId="3F7D958C" w:rsidTr="000C5F89">
        <w:tc>
          <w:tcPr>
            <w:tcW w:w="0" w:type="auto"/>
            <w:hideMark/>
          </w:tcPr>
          <w:p w14:paraId="20BA9BD3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31F89F1B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1-2</w:t>
            </w:r>
          </w:p>
        </w:tc>
        <w:tc>
          <w:tcPr>
            <w:tcW w:w="3174" w:type="dxa"/>
            <w:hideMark/>
          </w:tcPr>
          <w:p w14:paraId="78750778" w14:textId="77777777" w:rsidR="000C5F89" w:rsidRPr="005333E8" w:rsidRDefault="000C5F89" w:rsidP="005333E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การพัฒนาบุคลิกภาพเบื้องต้น</w:t>
            </w:r>
          </w:p>
          <w:p w14:paraId="275D8B67" w14:textId="50FD0369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แนวคิดของบุคลิกภาพ</w:t>
            </w:r>
          </w:p>
          <w:p w14:paraId="44A2816D" w14:textId="77777777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ปัจจัยที่มีผลต่อบุคลิกภาพ</w:t>
            </w:r>
          </w:p>
          <w:p w14:paraId="29FCA427" w14:textId="6518BB46" w:rsidR="000C5F89" w:rsidRPr="005333E8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บุคลิกภาพกับความสำเร็จในการทำงาน</w:t>
            </w:r>
          </w:p>
        </w:tc>
        <w:tc>
          <w:tcPr>
            <w:tcW w:w="4110" w:type="dxa"/>
          </w:tcPr>
          <w:p w14:paraId="61FD66C2" w14:textId="77777777" w:rsidR="000C5F89" w:rsidRPr="000C5F89" w:rsidRDefault="000C5F89" w:rsidP="000C5F8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การพัฒนาบุคลิกภาพ (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>Personality Development)</w:t>
            </w:r>
          </w:p>
          <w:p w14:paraId="515C15E3" w14:textId="77777777" w:rsidR="000C5F89" w:rsidRPr="000C5F89" w:rsidRDefault="000C5F89" w:rsidP="000C5F89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บุคลิกภาพหมายถึงภาพรวมของลักษณะภายนอกและพฤติกรรมที่ผู้อื่นรับรู้ เช่น การแต่งกาย กิริยาท่าทาง การพูดจา น้ำเสียง และทัศนคติ</w:t>
            </w:r>
          </w:p>
          <w:p w14:paraId="54C09781" w14:textId="77777777" w:rsidR="000C5F89" w:rsidRPr="000C5F89" w:rsidRDefault="000C5F89" w:rsidP="000C5F89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บุคลิกภาพที่ดีควรประกอบด้วย ความมั่นใจ ความสุภาพ ความตรงต่อเวลา ความสะอาดเรียบร้อย และการควบคุมอารมณ์</w:t>
            </w:r>
          </w:p>
          <w:p w14:paraId="7B811B3B" w14:textId="77777777" w:rsidR="000C5F89" w:rsidRPr="000C5F89" w:rsidRDefault="000C5F89" w:rsidP="000C5F89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การพัฒนาบุคลิกภาพต้องอาศัยการรู้จักตนเอง ปรับปรุงพฤติกรรม และฝึกฝนอย่างต่อเนื่อง</w:t>
            </w:r>
          </w:p>
          <w:p w14:paraId="4FDEE776" w14:textId="67D7C0C8" w:rsidR="000C5F89" w:rsidRPr="000C5F89" w:rsidRDefault="000C5F89" w:rsidP="005333E8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กิจกรรม: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ให้นักศึกษาสำรวจบุคลิกภาพของตนเองจากกระจก พร้อมบันทึกจุดเด่นและจุดที่ควรปรับปรุง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รูปประกอบ: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ภาพแสดงตัวอย่างบุคลิกภาพที่ดี เช่น การแต่งกายที่เหมาะสมในที่ทำงาน</w:t>
            </w:r>
          </w:p>
        </w:tc>
      </w:tr>
      <w:tr w:rsidR="000C5F89" w:rsidRPr="005A77B9" w14:paraId="0355F19E" w14:textId="35627E46" w:rsidTr="000C5F89">
        <w:tc>
          <w:tcPr>
            <w:tcW w:w="0" w:type="auto"/>
            <w:hideMark/>
          </w:tcPr>
          <w:p w14:paraId="79824E14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16FA504D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3-4</w:t>
            </w:r>
          </w:p>
        </w:tc>
        <w:tc>
          <w:tcPr>
            <w:tcW w:w="3174" w:type="dxa"/>
            <w:hideMark/>
          </w:tcPr>
          <w:p w14:paraId="32D4FDB4" w14:textId="77777777" w:rsidR="000C5F89" w:rsidRPr="0053244A" w:rsidRDefault="000C5F89" w:rsidP="005324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3244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การประสานงานทางธุรกิจและการเข้าสังคมอย่างมีมารยาท</w:t>
            </w:r>
          </w:p>
          <w:p w14:paraId="731AAADD" w14:textId="77777777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มารยาทในการสื่อสาร</w:t>
            </w:r>
          </w:p>
          <w:p w14:paraId="1BE75757" w14:textId="395B666F" w:rsidR="000C5F89" w:rsidRPr="005333E8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การใช้โซ</w:t>
            </w:r>
            <w:proofErr w:type="spellStart"/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เชีย</w:t>
            </w:r>
            <w:proofErr w:type="spellEnd"/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ลมีเดียอย่างสร้างสรรค์ในบริบททางธุรกิจ</w:t>
            </w:r>
          </w:p>
        </w:tc>
        <w:tc>
          <w:tcPr>
            <w:tcW w:w="4110" w:type="dxa"/>
          </w:tcPr>
          <w:p w14:paraId="354C23C0" w14:textId="77777777" w:rsidR="000C5F89" w:rsidRPr="000C5F89" w:rsidRDefault="000C5F89" w:rsidP="000C5F8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การประสานงานทางธุรกิจ (</w:t>
            </w: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Business Coordination)</w:t>
            </w:r>
          </w:p>
          <w:p w14:paraId="450455FD" w14:textId="77777777" w:rsidR="000C5F89" w:rsidRPr="000C5F89" w:rsidRDefault="000C5F89" w:rsidP="000C5F89">
            <w:pPr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เป็นกระบวนการในการสื่อสาร ทำงานร่วมกัน และสร้างความเข้าใจระหว่างบุคคลหรือแผนกภายในองค์กร</w:t>
            </w:r>
          </w:p>
          <w:p w14:paraId="5263B190" w14:textId="77777777" w:rsidR="000C5F89" w:rsidRPr="000C5F89" w:rsidRDefault="000C5F89" w:rsidP="000C5F89">
            <w:pPr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ต้องใช้ทักษะการสื่อสาร การฟัง การเจรจา และการบริหารเวลา</w:t>
            </w:r>
          </w:p>
          <w:p w14:paraId="559FB54E" w14:textId="77777777" w:rsidR="000C5F89" w:rsidRPr="000C5F89" w:rsidRDefault="000C5F89" w:rsidP="000C5F89">
            <w:pPr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ลักษณะของการประสานงานที่ดี ได้แก่ การรับฟัง การร่วมมือ การแก้ปัญหา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อย่างสร้างสรรค์ และหลีกเลี่ยงความขัดแย้ง</w:t>
            </w:r>
          </w:p>
          <w:p w14:paraId="1E930631" w14:textId="5FE2FCB5" w:rsidR="000C5F89" w:rsidRPr="000C5F89" w:rsidRDefault="000C5F89" w:rsidP="0053244A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แบ่งกลุ่มนักศึกษาให้จำลองสถานการณ์ประสานงานระหว่างแผนก แล้วให้เพื่อนประเมินการทำงานเป็นทีม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รูปประกอบ: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แผนภาพแสดงการไหลของข้อมูลในการประสานงานธุรกิจ</w:t>
            </w:r>
          </w:p>
        </w:tc>
      </w:tr>
      <w:tr w:rsidR="000C5F89" w:rsidRPr="005A77B9" w14:paraId="2691DC96" w14:textId="09615993" w:rsidTr="000C5F89">
        <w:tc>
          <w:tcPr>
            <w:tcW w:w="0" w:type="auto"/>
            <w:hideMark/>
          </w:tcPr>
          <w:p w14:paraId="1322DB4C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3B439C1F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5-6</w:t>
            </w:r>
          </w:p>
        </w:tc>
        <w:tc>
          <w:tcPr>
            <w:tcW w:w="3174" w:type="dxa"/>
            <w:hideMark/>
          </w:tcPr>
          <w:p w14:paraId="5209F7D2" w14:textId="77777777" w:rsidR="000C5F89" w:rsidRPr="00E51CE1" w:rsidRDefault="000C5F89" w:rsidP="00E5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1C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การเข้าร่วมประชุมและเสนอความคิดเห็นต่อที่ประชุม</w:t>
            </w:r>
          </w:p>
          <w:p w14:paraId="57357101" w14:textId="77777777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รูปแบบการประชุม</w:t>
            </w:r>
          </w:p>
          <w:p w14:paraId="1AF68122" w14:textId="200E692E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วิธีเสนอความคิดเห็น</w:t>
            </w:r>
          </w:p>
          <w:p w14:paraId="2BC91CDE" w14:textId="7CA49DA6" w:rsidR="000C5F89" w:rsidRPr="005333E8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กฎมารยาทในการประชุม</w:t>
            </w:r>
          </w:p>
        </w:tc>
        <w:tc>
          <w:tcPr>
            <w:tcW w:w="4110" w:type="dxa"/>
          </w:tcPr>
          <w:p w14:paraId="0828CB88" w14:textId="77777777" w:rsidR="000C5F89" w:rsidRPr="000C5F89" w:rsidRDefault="000C5F89" w:rsidP="000C5F8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การเข้าร่วมประชุมและเสนอความคิดเห็น (</w:t>
            </w: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Meeting Participation and Presentation of Opinions)</w:t>
            </w:r>
          </w:p>
          <w:p w14:paraId="2014D396" w14:textId="77777777" w:rsidR="000C5F89" w:rsidRPr="000C5F89" w:rsidRDefault="000C5F89" w:rsidP="000C5F89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การเข้าร่วมประชุมอย่างมืออาชีพต้องมีการเตรียมตัว รับฟังผู้อื่น และแสดงความคิดเห็นอย่างเหมาะสม</w:t>
            </w:r>
          </w:p>
          <w:p w14:paraId="5A05D74A" w14:textId="77777777" w:rsidR="000C5F89" w:rsidRPr="000C5F89" w:rsidRDefault="000C5F89" w:rsidP="000C5F89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ทักษะสำคัญ ได้แก่ การพูดในที่สาธารณะ การจดบันทึก การตั้งคำถาม และการเคารพความคิดเห็นที่แตกต่าง</w:t>
            </w:r>
          </w:p>
          <w:p w14:paraId="76B612B9" w14:textId="72A25579" w:rsidR="000C5F89" w:rsidRPr="000C5F89" w:rsidRDefault="000C5F89" w:rsidP="00E51CE1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ให้นักศึกษาจำลองการประชุมและเสนอความคิดเห็นในหัวข้อที่กำหนด พร้อมบันทึกผลการประชุม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รูปประกอบ:</w:t>
            </w:r>
            <w:r w:rsidRPr="000C5F8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C5F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ภาพโต๊ะประชุมที่มีผู้ร่วมประชุมกำลังเสนอความคิดเห็น</w:t>
            </w:r>
          </w:p>
        </w:tc>
      </w:tr>
      <w:tr w:rsidR="000C5F89" w:rsidRPr="005A77B9" w14:paraId="5B6C0E0B" w14:textId="41F9377F" w:rsidTr="000C5F89">
        <w:tc>
          <w:tcPr>
            <w:tcW w:w="0" w:type="auto"/>
            <w:hideMark/>
          </w:tcPr>
          <w:p w14:paraId="44C81CD1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4C064BDA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7-8</w:t>
            </w:r>
          </w:p>
        </w:tc>
        <w:tc>
          <w:tcPr>
            <w:tcW w:w="3174" w:type="dxa"/>
            <w:hideMark/>
          </w:tcPr>
          <w:p w14:paraId="5798E80C" w14:textId="200B0BB9" w:rsidR="000C5F89" w:rsidRPr="00E51CE1" w:rsidRDefault="000C5F89" w:rsidP="00E5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1C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การตัดสินใจทางธุรกิจและการแก้ไขปัญหา</w:t>
            </w:r>
          </w:p>
          <w:p w14:paraId="7FB132D6" w14:textId="77777777" w:rsidR="000C5F89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กระบวนการคิดเชิงวิเคราะห์</w:t>
            </w:r>
          </w:p>
          <w:p w14:paraId="2898C071" w14:textId="0A82C2DF" w:rsidR="000C5F89" w:rsidRPr="005333E8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เทคนิคการตัดสินใจ</w:t>
            </w:r>
          </w:p>
        </w:tc>
        <w:tc>
          <w:tcPr>
            <w:tcW w:w="4110" w:type="dxa"/>
          </w:tcPr>
          <w:p w14:paraId="7C771BA0" w14:textId="77777777" w:rsidR="00373EE2" w:rsidRPr="00373EE2" w:rsidRDefault="00373EE2" w:rsidP="00373EE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การตัดสินใจทางธุรกิจ (</w:t>
            </w:r>
            <w:r w:rsidRPr="00373EE2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Business Decision-Making)</w:t>
            </w:r>
          </w:p>
          <w:p w14:paraId="006BB8EC" w14:textId="77777777" w:rsidR="00373EE2" w:rsidRPr="00373EE2" w:rsidRDefault="00373EE2" w:rsidP="00373EE2">
            <w:pPr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เป็นกระบวนการในการเลือกทางเลือกที่เหมาะสมที่สุดภายใต้ข้อมูลและเงื่อนไขที่มีอยู่</w:t>
            </w:r>
          </w:p>
          <w:p w14:paraId="3FA1E983" w14:textId="77777777" w:rsidR="00373EE2" w:rsidRPr="00373EE2" w:rsidRDefault="00373EE2" w:rsidP="00373EE2">
            <w:pPr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ต้องอาศัยข้อมูล ข้อเท็จจริง การวิเคราะห์ และการประเมินผลกระทบ</w:t>
            </w:r>
          </w:p>
          <w:p w14:paraId="10D2D962" w14:textId="19D29292" w:rsidR="000C5F89" w:rsidRPr="00373EE2" w:rsidRDefault="00373EE2" w:rsidP="00E51CE1">
            <w:pPr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การตัดสินใจที่ดีควรมีเป้าหมายชัดเจน มีแผนสำรอง และสามารถตรวจสอบย้อนกลับได้</w:t>
            </w:r>
          </w:p>
        </w:tc>
      </w:tr>
      <w:tr w:rsidR="000C5F89" w:rsidRPr="005A77B9" w14:paraId="70080E3F" w14:textId="03EA3AB4" w:rsidTr="000C5F89">
        <w:tc>
          <w:tcPr>
            <w:tcW w:w="0" w:type="auto"/>
            <w:hideMark/>
          </w:tcPr>
          <w:p w14:paraId="5B639755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16B181D5" w14:textId="77777777" w:rsidR="000C5F89" w:rsidRPr="005A77B9" w:rsidRDefault="000C5F89" w:rsidP="00C507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9-10</w:t>
            </w:r>
          </w:p>
        </w:tc>
        <w:tc>
          <w:tcPr>
            <w:tcW w:w="3174" w:type="dxa"/>
            <w:hideMark/>
          </w:tcPr>
          <w:p w14:paraId="56062D9D" w14:textId="77777777" w:rsidR="000C5F89" w:rsidRPr="00E51CE1" w:rsidRDefault="000C5F89" w:rsidP="00E5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1C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การจูงใจและการเจรจาต่อรอง</w:t>
            </w:r>
          </w:p>
          <w:p w14:paraId="266A584D" w14:textId="77777777" w:rsidR="00203F8E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ทฤษฎีแรงจูงใจ</w:t>
            </w:r>
          </w:p>
          <w:p w14:paraId="32CE75B6" w14:textId="56F23F11" w:rsidR="000C5F89" w:rsidRPr="005333E8" w:rsidRDefault="000C5F89" w:rsidP="005333E8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เทคนิคการเจรจา</w:t>
            </w:r>
          </w:p>
        </w:tc>
        <w:tc>
          <w:tcPr>
            <w:tcW w:w="4110" w:type="dxa"/>
          </w:tcPr>
          <w:p w14:paraId="7F9144E5" w14:textId="77777777" w:rsidR="00373EE2" w:rsidRPr="00373EE2" w:rsidRDefault="00373EE2" w:rsidP="00373EE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การจูงใจ (</w:t>
            </w:r>
            <w:r w:rsidRPr="00373EE2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Motivation)</w:t>
            </w:r>
          </w:p>
          <w:p w14:paraId="030CF79C" w14:textId="77777777" w:rsidR="00373EE2" w:rsidRPr="00373EE2" w:rsidRDefault="00373EE2" w:rsidP="00373EE2">
            <w:pPr>
              <w:numPr>
                <w:ilvl w:val="0"/>
                <w:numId w:val="18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แรงจูงใจมีทั้งภายใน (เช่น ความพึงพอใจ ความภูมิใจ) และภายนอก (เช่น ค่าตอบแทน คำชม)</w:t>
            </w:r>
          </w:p>
          <w:p w14:paraId="2383DD3C" w14:textId="77777777" w:rsidR="00373EE2" w:rsidRPr="00373EE2" w:rsidRDefault="00373EE2" w:rsidP="00373EE2">
            <w:pPr>
              <w:numPr>
                <w:ilvl w:val="0"/>
                <w:numId w:val="18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การจูงใจผู้อื่นต้องเริ่มจากความเข้าใจในความต้องการของเขา สื่อสารอย่างตรงจุด และสร้างแรงบันดาลใจ</w:t>
            </w:r>
          </w:p>
          <w:p w14:paraId="4BDAC469" w14:textId="7B66BB64" w:rsidR="00373EE2" w:rsidRPr="00373EE2" w:rsidRDefault="00373EE2" w:rsidP="00373EE2">
            <w:pPr>
              <w:numPr>
                <w:ilvl w:val="0"/>
                <w:numId w:val="18"/>
              </w:num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การจูงใจที่ดีจะเพิ่มประสิทธิภาพและความร่วมมือในการทำงาน</w:t>
            </w:r>
          </w:p>
        </w:tc>
      </w:tr>
      <w:tr w:rsidR="00373EE2" w:rsidRPr="005A77B9" w14:paraId="0F256D50" w14:textId="77777777" w:rsidTr="000C5F89">
        <w:tc>
          <w:tcPr>
            <w:tcW w:w="0" w:type="auto"/>
          </w:tcPr>
          <w:p w14:paraId="4339521B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14:paraId="090FB6D8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4" w:type="dxa"/>
          </w:tcPr>
          <w:p w14:paraId="3AE63890" w14:textId="77777777" w:rsidR="00373EE2" w:rsidRPr="00E51CE1" w:rsidRDefault="00373EE2" w:rsidP="00373E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110" w:type="dxa"/>
          </w:tcPr>
          <w:p w14:paraId="1133E27B" w14:textId="77777777" w:rsidR="00373EE2" w:rsidRPr="00373EE2" w:rsidRDefault="00373EE2" w:rsidP="00373EE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การเจรจาต่อรอง (</w:t>
            </w:r>
            <w:r w:rsidRPr="00373EE2">
              <w:rPr>
                <w:rFonts w:ascii="TH SarabunPSK" w:hAnsi="TH SarabunPSK" w:cs="TH SarabunPSK"/>
                <w:sz w:val="32"/>
                <w:szCs w:val="32"/>
                <w:lang w:bidi="th-TH"/>
              </w:rPr>
              <w:t>Negotiation)</w:t>
            </w:r>
          </w:p>
          <w:p w14:paraId="0E843844" w14:textId="77777777" w:rsidR="00373EE2" w:rsidRPr="00373EE2" w:rsidRDefault="00373EE2" w:rsidP="00373EE2">
            <w:pPr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เป็นทักษะที่ใช้ในการหาข้อตกลงร่วมกันระหว่างฝ่ายที่มีผลประโยชน์ต่างกัน</w:t>
            </w:r>
          </w:p>
          <w:p w14:paraId="016F494C" w14:textId="77777777" w:rsidR="00373EE2" w:rsidRPr="00373EE2" w:rsidRDefault="00373EE2" w:rsidP="00373EE2">
            <w:pPr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ควรเริ่มจากการฟังและทำความเข้าใจความต้องการของอีกฝ่าย สร้างบรรยากาศที่เป็นมิตร และเน้นประโยชน์ร่วม</w:t>
            </w:r>
          </w:p>
          <w:p w14:paraId="255B8BC1" w14:textId="77777777" w:rsidR="00373EE2" w:rsidRPr="00373EE2" w:rsidRDefault="00373EE2" w:rsidP="00373EE2">
            <w:pPr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หลีกเลี่ยงการใช้อารมณ์ ข่มขู่ หรือยื่นข้อเสนอที่ไม่ยืดหยุ่น</w:t>
            </w:r>
          </w:p>
          <w:p w14:paraId="2D14B9B7" w14:textId="440D25DC" w:rsidR="00373EE2" w:rsidRPr="00373EE2" w:rsidRDefault="00373EE2" w:rsidP="00373E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กิจกรรม:</w:t>
            </w:r>
            <w:r w:rsidRPr="00373EE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ให้จับคู่จำลองสถานการณ์เจรจา เช่น การต่อรองราคาสินค้า และประเมินผลการเจรจา</w:t>
            </w:r>
            <w:r w:rsidRPr="00373EE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รูปประกอบ:</w:t>
            </w:r>
            <w:r w:rsidRPr="00373EE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3EE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ภาพการจับมือหลังเจรจาสำเร็จ</w:t>
            </w:r>
          </w:p>
        </w:tc>
      </w:tr>
      <w:tr w:rsidR="00373EE2" w:rsidRPr="005A77B9" w14:paraId="006C771A" w14:textId="22ADD2C1" w:rsidTr="000C5F89">
        <w:tc>
          <w:tcPr>
            <w:tcW w:w="0" w:type="auto"/>
            <w:hideMark/>
          </w:tcPr>
          <w:p w14:paraId="00178D3D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22920480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11-12</w:t>
            </w:r>
          </w:p>
        </w:tc>
        <w:tc>
          <w:tcPr>
            <w:tcW w:w="3174" w:type="dxa"/>
            <w:hideMark/>
          </w:tcPr>
          <w:p w14:paraId="227C5715" w14:textId="77777777" w:rsidR="00373EE2" w:rsidRPr="00E51CE1" w:rsidRDefault="00373EE2" w:rsidP="00373E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1C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การเข้าสังคมในยุคดิจิทัล</w:t>
            </w:r>
          </w:p>
          <w:p w14:paraId="4A2409FB" w14:textId="77777777" w:rsidR="00373EE2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การสร้างเครือข่าย (</w:t>
            </w:r>
            <w:r w:rsidRPr="005333E8">
              <w:rPr>
                <w:rFonts w:ascii="TH SarabunPSK" w:hAnsi="TH SarabunPSK" w:cs="TH SarabunPSK"/>
                <w:sz w:val="32"/>
                <w:szCs w:val="32"/>
              </w:rPr>
              <w:t>Networking)</w:t>
            </w:r>
          </w:p>
          <w:p w14:paraId="56C363D6" w14:textId="0067B617" w:rsidR="00373EE2" w:rsidRPr="005333E8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การสร้างภาพลักษณ์ออนไลน์ (</w:t>
            </w:r>
            <w:r w:rsidRPr="005333E8">
              <w:rPr>
                <w:rFonts w:ascii="TH SarabunPSK" w:hAnsi="TH SarabunPSK" w:cs="TH SarabunPSK"/>
                <w:sz w:val="32"/>
                <w:szCs w:val="32"/>
              </w:rPr>
              <w:t>Digital Presence)</w:t>
            </w:r>
          </w:p>
        </w:tc>
        <w:tc>
          <w:tcPr>
            <w:tcW w:w="4110" w:type="dxa"/>
          </w:tcPr>
          <w:p w14:paraId="52A95930" w14:textId="77777777" w:rsidR="00957B23" w:rsidRPr="00957B23" w:rsidRDefault="00957B23" w:rsidP="00957B2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การเข้าสังคม (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Social Interaction)</w:t>
            </w:r>
          </w:p>
          <w:p w14:paraId="45CF5AF5" w14:textId="77777777" w:rsidR="00957B23" w:rsidRPr="00957B23" w:rsidRDefault="00957B23" w:rsidP="00957B23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การมีมารยาททางสังคม การเคารพผู้อื่น การฟัง และการมีน้ำใจ คือพื้นฐานของการเข้าสังคมที่ดี</w:t>
            </w:r>
          </w:p>
          <w:p w14:paraId="3EE13EA6" w14:textId="77777777" w:rsidR="00957B23" w:rsidRPr="00957B23" w:rsidRDefault="00957B23" w:rsidP="00957B23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ควรปรับพฤติกรรมให้เหมาะสมกับสถานการณ์ และเคารพความหลากหลายของคนในสังคม</w:t>
            </w:r>
          </w:p>
          <w:p w14:paraId="622D3162" w14:textId="77777777" w:rsidR="00957B23" w:rsidRPr="00957B23" w:rsidRDefault="00957B23" w:rsidP="00957B23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ในยุคดิจิทัล การเข้าสังคมผ่านสื่อออนไลน์ควรใช้ถ้อยคำที่สุภาพ และไม่ละเมิดสิทธิผู้อื่น</w:t>
            </w:r>
          </w:p>
          <w:p w14:paraId="017AEB17" w14:textId="6B4256C2" w:rsidR="00373EE2" w:rsidRPr="00373EE2" w:rsidRDefault="00957B23" w:rsidP="00373EE2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ให้นักศึกษาสร้างวิดีโอจำลองสถานการณ์การเข้าสังคมในที่ทำงาน หรือสื่อ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ออนไลน์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รูปประกอบ: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ภาพคนหลายวัยและหลากเชื้อชาติยิ้มแย้มร่วมกิจกรรม</w:t>
            </w:r>
          </w:p>
        </w:tc>
      </w:tr>
      <w:tr w:rsidR="00373EE2" w:rsidRPr="005A77B9" w14:paraId="1247D1EE" w14:textId="639994F0" w:rsidTr="000C5F89">
        <w:tc>
          <w:tcPr>
            <w:tcW w:w="0" w:type="auto"/>
            <w:hideMark/>
          </w:tcPr>
          <w:p w14:paraId="5C21BDF7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15819C4E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13-15</w:t>
            </w:r>
          </w:p>
        </w:tc>
        <w:tc>
          <w:tcPr>
            <w:tcW w:w="3174" w:type="dxa"/>
            <w:hideMark/>
          </w:tcPr>
          <w:p w14:paraId="031A6B22" w14:textId="77777777" w:rsidR="00373EE2" w:rsidRPr="00E51CE1" w:rsidRDefault="00373EE2" w:rsidP="00373E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1C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การประเมินตนเองและการวางแผนพัฒนาตนเอง</w:t>
            </w:r>
          </w:p>
          <w:p w14:paraId="2F6D275E" w14:textId="77777777" w:rsidR="00373EE2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</w:rPr>
              <w:t>SWOT Analysis</w:t>
            </w:r>
          </w:p>
          <w:p w14:paraId="76E3233E" w14:textId="77777777" w:rsidR="00373EE2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การตั้งเป้าหมายด้วย </w:t>
            </w:r>
            <w:r w:rsidRPr="005333E8">
              <w:rPr>
                <w:rFonts w:ascii="TH SarabunPSK" w:hAnsi="TH SarabunPSK" w:cs="TH SarabunPSK"/>
                <w:sz w:val="32"/>
                <w:szCs w:val="32"/>
              </w:rPr>
              <w:t>SMART Goal</w:t>
            </w:r>
          </w:p>
          <w:p w14:paraId="285606AC" w14:textId="64ADADDF" w:rsidR="00373EE2" w:rsidRPr="005333E8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แผนพัฒนาบุคลิกภาพ</w:t>
            </w:r>
          </w:p>
        </w:tc>
        <w:tc>
          <w:tcPr>
            <w:tcW w:w="4110" w:type="dxa"/>
          </w:tcPr>
          <w:p w14:paraId="53879500" w14:textId="77777777" w:rsidR="00957B23" w:rsidRPr="00957B23" w:rsidRDefault="00957B23" w:rsidP="00957B2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การประเมินตนเอง (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Self-Assessment)</w:t>
            </w:r>
          </w:p>
          <w:p w14:paraId="136C09FB" w14:textId="77777777" w:rsidR="00957B23" w:rsidRPr="00957B23" w:rsidRDefault="00957B23" w:rsidP="00957B23">
            <w:pPr>
              <w:numPr>
                <w:ilvl w:val="0"/>
                <w:numId w:val="2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เป็นการประเมินความสามารถ จุดแข็ง จุดอ่อน และศักยภาพของตนเองเพื่อการพัฒนา</w:t>
            </w:r>
          </w:p>
          <w:p w14:paraId="32C798A8" w14:textId="77777777" w:rsidR="00957B23" w:rsidRPr="00957B23" w:rsidRDefault="00957B23" w:rsidP="00957B23">
            <w:pPr>
              <w:numPr>
                <w:ilvl w:val="0"/>
                <w:numId w:val="2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เครื่องมือที่ใช้ได้ เช่น 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SWOT Analysis,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แบบทดสอบบุคลิกภาพ หรือการเขียนบันทึกประจำวัน</w:t>
            </w:r>
          </w:p>
          <w:p w14:paraId="2E3840E5" w14:textId="77777777" w:rsidR="00957B23" w:rsidRPr="00957B23" w:rsidRDefault="00957B23" w:rsidP="00957B23">
            <w:pPr>
              <w:numPr>
                <w:ilvl w:val="0"/>
                <w:numId w:val="2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ควรประเมินอย่างสม่ำเสมอ และนำผลไปใช้ในการวางแผนพัฒนาตนเอง</w:t>
            </w:r>
          </w:p>
          <w:p w14:paraId="15F3B540" w14:textId="501A22C6" w:rsidR="00373EE2" w:rsidRPr="000C5F89" w:rsidRDefault="00957B23" w:rsidP="00373EE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ให้นักศึกษาทำแบบทดสอบบุคลิกภาพออนไลน์ และเขียนสรุปตนเองจากผลลัพธ์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รูปประกอบ: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แผนภาพ 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>SWOT</w:t>
            </w:r>
          </w:p>
        </w:tc>
      </w:tr>
      <w:tr w:rsidR="00957B23" w:rsidRPr="005A77B9" w14:paraId="52C69FE1" w14:textId="77777777" w:rsidTr="000C5F89">
        <w:tc>
          <w:tcPr>
            <w:tcW w:w="0" w:type="auto"/>
          </w:tcPr>
          <w:p w14:paraId="0EDE9805" w14:textId="77777777" w:rsidR="00957B23" w:rsidRPr="005A77B9" w:rsidRDefault="00957B23" w:rsidP="00373E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14:paraId="0C7AA0E1" w14:textId="77777777" w:rsidR="00957B23" w:rsidRPr="005A77B9" w:rsidRDefault="00957B23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4" w:type="dxa"/>
          </w:tcPr>
          <w:p w14:paraId="577A9FE5" w14:textId="77777777" w:rsidR="00957B23" w:rsidRPr="00E51CE1" w:rsidRDefault="00957B23" w:rsidP="00373E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110" w:type="dxa"/>
          </w:tcPr>
          <w:p w14:paraId="7D6A92B2" w14:textId="77777777" w:rsidR="00957B23" w:rsidRPr="00957B23" w:rsidRDefault="00957B23" w:rsidP="00957B2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การวางแผนพัฒนาตนเอง (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Self-Development Planning)</w:t>
            </w:r>
          </w:p>
          <w:p w14:paraId="7C8AAA93" w14:textId="77777777" w:rsidR="00957B23" w:rsidRPr="00957B23" w:rsidRDefault="00957B23" w:rsidP="00957B23">
            <w:pPr>
              <w:numPr>
                <w:ilvl w:val="0"/>
                <w:numId w:val="23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เริ่มจากการตั้งเป้าหมายชีวิต วิเคราะห์จุดแข็ง-จุดอ่อน วางแผนเป็นขั้นตอน และกำหนดระยะเวลา</w:t>
            </w:r>
          </w:p>
          <w:p w14:paraId="6EBEC99A" w14:textId="77777777" w:rsidR="00957B23" w:rsidRPr="00957B23" w:rsidRDefault="00957B23" w:rsidP="00957B23">
            <w:pPr>
              <w:numPr>
                <w:ilvl w:val="0"/>
                <w:numId w:val="23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การวางแผนที่ดีควรยืดหยุ่น ติดตามความก้าวหน้า และปรับปรุงเมื่อจำเป็น</w:t>
            </w:r>
          </w:p>
          <w:p w14:paraId="2849110F" w14:textId="77777777" w:rsidR="00957B23" w:rsidRPr="00957B23" w:rsidRDefault="00957B23" w:rsidP="00957B23">
            <w:pPr>
              <w:numPr>
                <w:ilvl w:val="0"/>
                <w:numId w:val="23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การพัฒนาตนเองต้องอาศัยวินัย ความมุ่งมั่น และแรงจูงใจที่ต่อเนื่อง</w:t>
            </w:r>
          </w:p>
          <w:p w14:paraId="1654EAF6" w14:textId="269D0A6A" w:rsidR="00957B23" w:rsidRPr="00957B23" w:rsidRDefault="00957B23" w:rsidP="00957B23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ให้นักศึกษาเขียนแผนพัฒนาตนเองระยะ 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6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เดือน พร้อมติดตามผลทุกเดือน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รูปประกอบ:</w:t>
            </w:r>
            <w:r w:rsidRPr="00957B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57B2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ตารางแผนพัฒนาตนเองรายเดือน</w:t>
            </w:r>
          </w:p>
        </w:tc>
      </w:tr>
      <w:tr w:rsidR="00373EE2" w:rsidRPr="005A77B9" w14:paraId="2AFE8521" w14:textId="417D1312" w:rsidTr="000C5F89">
        <w:tc>
          <w:tcPr>
            <w:tcW w:w="0" w:type="auto"/>
            <w:hideMark/>
          </w:tcPr>
          <w:p w14:paraId="684D447E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0" w:type="auto"/>
            <w:hideMark/>
          </w:tcPr>
          <w:p w14:paraId="774975FA" w14:textId="77777777" w:rsidR="00373EE2" w:rsidRPr="005A77B9" w:rsidRDefault="00373EE2" w:rsidP="00373E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77B9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3174" w:type="dxa"/>
            <w:hideMark/>
          </w:tcPr>
          <w:p w14:paraId="584000B7" w14:textId="77777777" w:rsidR="00373EE2" w:rsidRPr="005333E8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</w:rPr>
            </w:pPr>
            <w:r w:rsidRPr="005333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สอบวัดผลปลายภาค (</w:t>
            </w:r>
            <w:r w:rsidRPr="005333E8">
              <w:rPr>
                <w:rFonts w:ascii="TH SarabunPSK" w:hAnsi="TH SarabunPSK" w:cs="TH SarabunPSK"/>
                <w:sz w:val="32"/>
                <w:szCs w:val="32"/>
              </w:rPr>
              <w:t>Final Project)</w:t>
            </w:r>
          </w:p>
        </w:tc>
        <w:tc>
          <w:tcPr>
            <w:tcW w:w="4110" w:type="dxa"/>
          </w:tcPr>
          <w:p w14:paraId="76516391" w14:textId="77777777" w:rsidR="00373EE2" w:rsidRPr="000C5F89" w:rsidRDefault="00373EE2" w:rsidP="00373EE2">
            <w:pPr>
              <w:pStyle w:val="ae"/>
              <w:numPr>
                <w:ilvl w:val="0"/>
                <w:numId w:val="12"/>
              </w:numPr>
              <w:ind w:left="291" w:hanging="269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51D5D5BC" w14:textId="77777777" w:rsidR="00CF04E8" w:rsidRPr="005A77B9" w:rsidRDefault="00CF04E8" w:rsidP="005A77B9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sectPr w:rsidR="00000000" w:rsidRPr="005A77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0190B"/>
    <w:multiLevelType w:val="multilevel"/>
    <w:tmpl w:val="D76C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1D0C76"/>
    <w:multiLevelType w:val="multilevel"/>
    <w:tmpl w:val="5C7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84DF9"/>
    <w:multiLevelType w:val="multilevel"/>
    <w:tmpl w:val="14F0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47D2D"/>
    <w:multiLevelType w:val="hybridMultilevel"/>
    <w:tmpl w:val="FB06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17C73"/>
    <w:multiLevelType w:val="hybridMultilevel"/>
    <w:tmpl w:val="4AAACBCE"/>
    <w:lvl w:ilvl="0" w:tplc="ADEA85AE">
      <w:start w:val="1"/>
      <w:numFmt w:val="bullet"/>
      <w:lvlText w:val="-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B1CC6"/>
    <w:multiLevelType w:val="multilevel"/>
    <w:tmpl w:val="F7C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C5BFF"/>
    <w:multiLevelType w:val="hybridMultilevel"/>
    <w:tmpl w:val="33EC5320"/>
    <w:lvl w:ilvl="0" w:tplc="ADEA85AE">
      <w:start w:val="1"/>
      <w:numFmt w:val="bullet"/>
      <w:lvlText w:val="-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524FC"/>
    <w:multiLevelType w:val="multilevel"/>
    <w:tmpl w:val="0354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0F6FFD"/>
    <w:multiLevelType w:val="multilevel"/>
    <w:tmpl w:val="FE84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3735FA"/>
    <w:multiLevelType w:val="multilevel"/>
    <w:tmpl w:val="0CD4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8B0231"/>
    <w:multiLevelType w:val="multilevel"/>
    <w:tmpl w:val="6196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20A75"/>
    <w:multiLevelType w:val="hybridMultilevel"/>
    <w:tmpl w:val="233612C0"/>
    <w:lvl w:ilvl="0" w:tplc="ADEA85AE">
      <w:start w:val="1"/>
      <w:numFmt w:val="bullet"/>
      <w:lvlText w:val="-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A461C"/>
    <w:multiLevelType w:val="multilevel"/>
    <w:tmpl w:val="D534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411E2"/>
    <w:multiLevelType w:val="multilevel"/>
    <w:tmpl w:val="88CC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588247">
    <w:abstractNumId w:val="8"/>
  </w:num>
  <w:num w:numId="2" w16cid:durableId="1598830525">
    <w:abstractNumId w:val="6"/>
  </w:num>
  <w:num w:numId="3" w16cid:durableId="1603147932">
    <w:abstractNumId w:val="5"/>
  </w:num>
  <w:num w:numId="4" w16cid:durableId="631982681">
    <w:abstractNumId w:val="4"/>
  </w:num>
  <w:num w:numId="5" w16cid:durableId="1335036775">
    <w:abstractNumId w:val="7"/>
  </w:num>
  <w:num w:numId="6" w16cid:durableId="1562448420">
    <w:abstractNumId w:val="3"/>
  </w:num>
  <w:num w:numId="7" w16cid:durableId="607664418">
    <w:abstractNumId w:val="2"/>
  </w:num>
  <w:num w:numId="8" w16cid:durableId="264314359">
    <w:abstractNumId w:val="1"/>
  </w:num>
  <w:num w:numId="9" w16cid:durableId="1990480021">
    <w:abstractNumId w:val="0"/>
  </w:num>
  <w:num w:numId="10" w16cid:durableId="1775638429">
    <w:abstractNumId w:val="12"/>
  </w:num>
  <w:num w:numId="11" w16cid:durableId="903561879">
    <w:abstractNumId w:val="20"/>
  </w:num>
  <w:num w:numId="12" w16cid:durableId="575209809">
    <w:abstractNumId w:val="15"/>
  </w:num>
  <w:num w:numId="13" w16cid:durableId="1468736718">
    <w:abstractNumId w:val="13"/>
  </w:num>
  <w:num w:numId="14" w16cid:durableId="962082125">
    <w:abstractNumId w:val="9"/>
  </w:num>
  <w:num w:numId="15" w16cid:durableId="298414284">
    <w:abstractNumId w:val="11"/>
  </w:num>
  <w:num w:numId="16" w16cid:durableId="1316257603">
    <w:abstractNumId w:val="10"/>
  </w:num>
  <w:num w:numId="17" w16cid:durableId="1296330250">
    <w:abstractNumId w:val="21"/>
  </w:num>
  <w:num w:numId="18" w16cid:durableId="1639261320">
    <w:abstractNumId w:val="17"/>
  </w:num>
  <w:num w:numId="19" w16cid:durableId="899168545">
    <w:abstractNumId w:val="19"/>
  </w:num>
  <w:num w:numId="20" w16cid:durableId="1744521236">
    <w:abstractNumId w:val="14"/>
  </w:num>
  <w:num w:numId="21" w16cid:durableId="228924836">
    <w:abstractNumId w:val="16"/>
  </w:num>
  <w:num w:numId="22" w16cid:durableId="1575048887">
    <w:abstractNumId w:val="18"/>
  </w:num>
  <w:num w:numId="23" w16cid:durableId="6144084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F89"/>
    <w:rsid w:val="00142E88"/>
    <w:rsid w:val="0015074B"/>
    <w:rsid w:val="00190C1F"/>
    <w:rsid w:val="00203F8E"/>
    <w:rsid w:val="00275B37"/>
    <w:rsid w:val="0029639D"/>
    <w:rsid w:val="00326F90"/>
    <w:rsid w:val="00373EE2"/>
    <w:rsid w:val="004E1999"/>
    <w:rsid w:val="004F3257"/>
    <w:rsid w:val="0053244A"/>
    <w:rsid w:val="005333E8"/>
    <w:rsid w:val="005A77B9"/>
    <w:rsid w:val="00800C9C"/>
    <w:rsid w:val="00810B0E"/>
    <w:rsid w:val="00852975"/>
    <w:rsid w:val="00957B23"/>
    <w:rsid w:val="00AA1D8D"/>
    <w:rsid w:val="00B47730"/>
    <w:rsid w:val="00C16DB1"/>
    <w:rsid w:val="00C50797"/>
    <w:rsid w:val="00CB0664"/>
    <w:rsid w:val="00CF04E8"/>
    <w:rsid w:val="00D837A8"/>
    <w:rsid w:val="00DC0EC9"/>
    <w:rsid w:val="00DF1D4D"/>
    <w:rsid w:val="00E02A49"/>
    <w:rsid w:val="00E51CE1"/>
    <w:rsid w:val="00E54478"/>
    <w:rsid w:val="00E55C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63146"/>
  <w14:defaultImageDpi w14:val="300"/>
  <w15:docId w15:val="{4D17B916-B761-4EE2-87E0-62377BB3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2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5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1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2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6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1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3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7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5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3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Takky Mcc</cp:lastModifiedBy>
  <cp:revision>5</cp:revision>
  <dcterms:created xsi:type="dcterms:W3CDTF">2025-06-28T09:09:00Z</dcterms:created>
  <dcterms:modified xsi:type="dcterms:W3CDTF">2025-06-28T09:19:00Z</dcterms:modified>
  <cp:category/>
</cp:coreProperties>
</file>